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A742" w14:textId="0CD3D96C" w:rsidR="001D2953" w:rsidRDefault="001D2953" w:rsidP="001D2953">
      <w:r>
        <w:t>Heat exhaustion vs. heat stroke</w:t>
      </w:r>
    </w:p>
    <w:p w14:paraId="3648ACD9" w14:textId="77777777" w:rsidR="001D2953" w:rsidRDefault="001D2953" w:rsidP="001D2953"/>
    <w:p w14:paraId="50615BA1" w14:textId="77777777" w:rsidR="001D2953" w:rsidRDefault="001D2953" w:rsidP="001D2953">
      <w:r>
        <w:t xml:space="preserve">Heat exhaustion and heat stroke can be caused by even light </w:t>
      </w:r>
    </w:p>
    <w:p w14:paraId="4205025C" w14:textId="1D1BC58B" w:rsidR="006D6451" w:rsidRDefault="001D2953" w:rsidP="001D2953">
      <w:r>
        <w:t>activity in a hot, humid environment. Know the symptoms and what to do right away.</w:t>
      </w:r>
    </w:p>
    <w:p w14:paraId="4D762EA0" w14:textId="49E794C1" w:rsidR="001D2953" w:rsidRDefault="001D2953" w:rsidP="001D2953"/>
    <w:p w14:paraId="544287C7" w14:textId="086FB534" w:rsidR="001D2953" w:rsidRDefault="001D2953" w:rsidP="001D2953">
      <w:r>
        <w:rPr>
          <w:noProof/>
        </w:rPr>
        <w:lastRenderedPageBreak/>
        <w:drawing>
          <wp:inline distT="0" distB="0" distL="0" distR="0" wp14:anchorId="4087479C" wp14:editId="4F975EBD">
            <wp:extent cx="5943600" cy="769175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_ayow_wellness_graphics_ju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953" w:rsidSect="00FF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53"/>
    <w:rsid w:val="001D2953"/>
    <w:rsid w:val="00C76C1C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37B08"/>
  <w15:chartTrackingRefBased/>
  <w15:docId w15:val="{BBFF3B45-810E-084A-90A5-B275381E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Josephson</dc:creator>
  <cp:keywords/>
  <dc:description/>
  <cp:lastModifiedBy>Nancy Josephson</cp:lastModifiedBy>
  <cp:revision>1</cp:revision>
  <dcterms:created xsi:type="dcterms:W3CDTF">2019-12-05T16:19:00Z</dcterms:created>
  <dcterms:modified xsi:type="dcterms:W3CDTF">2019-12-05T16:19:00Z</dcterms:modified>
</cp:coreProperties>
</file>